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3191" w14:textId="13A0CCB1" w:rsidR="000D52AA" w:rsidRPr="00AB6836" w:rsidRDefault="00F72DA1">
      <w:pPr>
        <w:rPr>
          <w:rFonts w:ascii="Arial" w:hAnsi="Arial" w:cs="Arial"/>
        </w:rPr>
      </w:pPr>
      <w:r w:rsidRPr="00AB6836">
        <w:rPr>
          <w:noProof/>
        </w:rPr>
        <w:drawing>
          <wp:inline distT="0" distB="0" distL="0" distR="0" wp14:anchorId="4B462D04" wp14:editId="10861C2B">
            <wp:extent cx="770020" cy="487680"/>
            <wp:effectExtent l="0" t="0" r="0" b="7620"/>
            <wp:docPr id="1" name="Picture 1" descr="University of South Dak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outh Dakot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34" cy="49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836">
        <w:tab/>
      </w:r>
      <w:r w:rsidRPr="00AB6836">
        <w:tab/>
      </w:r>
      <w:r w:rsidRPr="00AB6836">
        <w:tab/>
      </w:r>
      <w:r w:rsidRPr="00AB6836">
        <w:tab/>
      </w:r>
      <w:r w:rsidRPr="002149CC">
        <w:rPr>
          <w:rStyle w:val="Heading1Char"/>
        </w:rPr>
        <w:t>Special C</w:t>
      </w:r>
      <w:r w:rsidR="001B4D63" w:rsidRPr="002149CC">
        <w:rPr>
          <w:rStyle w:val="Heading1Char"/>
        </w:rPr>
        <w:t>ircumstance</w:t>
      </w:r>
      <w:r w:rsidRPr="002149CC">
        <w:rPr>
          <w:rStyle w:val="Heading1Char"/>
        </w:rPr>
        <w:t xml:space="preserve"> Appeal 202</w:t>
      </w:r>
      <w:r w:rsidR="00545C2E" w:rsidRPr="002149CC">
        <w:rPr>
          <w:rStyle w:val="Heading1Char"/>
        </w:rPr>
        <w:t>6</w:t>
      </w:r>
      <w:r w:rsidRPr="002149CC">
        <w:rPr>
          <w:rStyle w:val="Heading1Char"/>
        </w:rPr>
        <w:t>-20</w:t>
      </w:r>
      <w:r w:rsidR="00545C2E" w:rsidRPr="002149CC">
        <w:rPr>
          <w:rStyle w:val="Heading1Char"/>
        </w:rPr>
        <w:t>27</w:t>
      </w:r>
    </w:p>
    <w:p w14:paraId="321B5974" w14:textId="5E437E52" w:rsidR="00F72DA1" w:rsidRPr="00AB6836" w:rsidRDefault="00F72DA1">
      <w:pPr>
        <w:rPr>
          <w:rFonts w:ascii="Arial" w:hAnsi="Arial" w:cs="Arial"/>
        </w:rPr>
      </w:pPr>
    </w:p>
    <w:p w14:paraId="3D582E98" w14:textId="3F70C23F" w:rsidR="00AB6836" w:rsidRDefault="00F72DA1" w:rsidP="00F72DA1">
      <w:pPr>
        <w:spacing w:after="0"/>
        <w:rPr>
          <w:rFonts w:ascii="Arial Narrow" w:hAnsi="Arial Narrow" w:cs="Arial"/>
        </w:rPr>
      </w:pPr>
      <w:r w:rsidRPr="00AB6836">
        <w:rPr>
          <w:rFonts w:ascii="Arial Narrow" w:hAnsi="Arial Narrow" w:cs="Arial"/>
        </w:rPr>
        <w:t>Name ______________________________________</w:t>
      </w:r>
      <w:proofErr w:type="gramStart"/>
      <w:r w:rsidRPr="00AB6836">
        <w:rPr>
          <w:rFonts w:ascii="Arial Narrow" w:hAnsi="Arial Narrow" w:cs="Arial"/>
        </w:rPr>
        <w:t xml:space="preserve">_  </w:t>
      </w:r>
      <w:proofErr w:type="gramEnd"/>
      <w:r w:rsidRPr="00AB6836">
        <w:rPr>
          <w:rFonts w:ascii="Arial Narrow" w:hAnsi="Arial Narrow" w:cs="Arial"/>
        </w:rPr>
        <w:t xml:space="preserve"> </w:t>
      </w:r>
      <w:r w:rsidR="00AB6836">
        <w:rPr>
          <w:rFonts w:ascii="Arial Narrow" w:hAnsi="Arial Narrow" w:cs="Arial"/>
        </w:rPr>
        <w:t xml:space="preserve">Student ID# </w:t>
      </w:r>
      <w:r w:rsidRPr="00AB6836">
        <w:rPr>
          <w:rFonts w:ascii="Arial Narrow" w:hAnsi="Arial Narrow" w:cs="Arial"/>
        </w:rPr>
        <w:t>_____________________</w:t>
      </w:r>
      <w:r w:rsidR="00D36BA5" w:rsidRPr="00AB6836">
        <w:rPr>
          <w:rFonts w:ascii="Arial Narrow" w:hAnsi="Arial Narrow" w:cs="Arial"/>
        </w:rPr>
        <w:t>______</w:t>
      </w:r>
      <w:r w:rsidRPr="00AB6836">
        <w:rPr>
          <w:rFonts w:ascii="Arial Narrow" w:hAnsi="Arial Narrow" w:cs="Arial"/>
        </w:rPr>
        <w:t xml:space="preserve">_ </w:t>
      </w:r>
    </w:p>
    <w:p w14:paraId="5E51FF0E" w14:textId="2D83C1F1" w:rsidR="00F72DA1" w:rsidRPr="00AB6836" w:rsidRDefault="00AB6836" w:rsidP="00F72DA1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Phone number </w:t>
      </w:r>
      <w:r w:rsidR="00F72DA1" w:rsidRPr="00AB6836">
        <w:rPr>
          <w:rFonts w:ascii="Arial Narrow" w:hAnsi="Arial Narrow" w:cs="Arial"/>
        </w:rPr>
        <w:t>____________________</w:t>
      </w:r>
      <w:r w:rsidR="00D36BA5" w:rsidRPr="00AB6836">
        <w:rPr>
          <w:rFonts w:ascii="Arial Narrow" w:hAnsi="Arial Narrow" w:cs="Arial"/>
        </w:rPr>
        <w:t>__________</w:t>
      </w:r>
    </w:p>
    <w:p w14:paraId="1E725961" w14:textId="58FD04FD" w:rsidR="00F72DA1" w:rsidRDefault="00F72DA1" w:rsidP="00F72DA1">
      <w:pPr>
        <w:spacing w:after="0"/>
        <w:rPr>
          <w:rFonts w:ascii="Arial Narrow" w:hAnsi="Arial Narrow" w:cs="Arial"/>
        </w:rPr>
      </w:pPr>
      <w:r w:rsidRPr="00AB6836">
        <w:rPr>
          <w:rFonts w:ascii="Arial Narrow" w:hAnsi="Arial Narrow" w:cs="Arial"/>
        </w:rPr>
        <w:t>Address_________________________________________________________________________________________</w:t>
      </w:r>
    </w:p>
    <w:p w14:paraId="0DA7AD77" w14:textId="02E2D9C7" w:rsidR="00AB6836" w:rsidRPr="00AB6836" w:rsidRDefault="00AB6836" w:rsidP="00F72DA1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Email address ____________________________________________________________________________________</w:t>
      </w:r>
    </w:p>
    <w:p w14:paraId="286D8A48" w14:textId="0D5EB3DE" w:rsidR="00F72DA1" w:rsidRPr="00AB6836" w:rsidRDefault="00F72DA1" w:rsidP="00F72DA1">
      <w:pPr>
        <w:spacing w:after="0"/>
        <w:rPr>
          <w:rFonts w:ascii="Arial Narrow" w:hAnsi="Arial Narrow" w:cs="Arial"/>
        </w:rPr>
      </w:pPr>
    </w:p>
    <w:p w14:paraId="0526F89C" w14:textId="7AE6DEC6" w:rsidR="00F72DA1" w:rsidRPr="00AB6836" w:rsidRDefault="00F72DA1" w:rsidP="00F72DA1">
      <w:pPr>
        <w:spacing w:after="0"/>
        <w:rPr>
          <w:rFonts w:ascii="Arial Narrow" w:hAnsi="Arial Narrow" w:cs="Arial"/>
        </w:rPr>
      </w:pPr>
      <w:r w:rsidRPr="00AB6836">
        <w:rPr>
          <w:rFonts w:ascii="Arial Narrow" w:hAnsi="Arial Narrow" w:cs="Arial"/>
        </w:rPr>
        <w:t>Students have the option to file a Special Circumstance Appeal when his or her financial situation has significantly changed and 202</w:t>
      </w:r>
      <w:r w:rsidR="00545C2E">
        <w:rPr>
          <w:rFonts w:ascii="Arial Narrow" w:hAnsi="Arial Narrow" w:cs="Arial"/>
        </w:rPr>
        <w:t>4</w:t>
      </w:r>
      <w:r w:rsidRPr="00AB6836">
        <w:rPr>
          <w:rFonts w:ascii="Arial Narrow" w:hAnsi="Arial Narrow" w:cs="Arial"/>
        </w:rPr>
        <w:t xml:space="preserve"> tax information as reported on the 202</w:t>
      </w:r>
      <w:r w:rsidR="00545C2E">
        <w:rPr>
          <w:rFonts w:ascii="Arial Narrow" w:hAnsi="Arial Narrow" w:cs="Arial"/>
        </w:rPr>
        <w:t>6</w:t>
      </w:r>
      <w:r w:rsidRPr="00AB6836">
        <w:rPr>
          <w:rFonts w:ascii="Arial Narrow" w:hAnsi="Arial Narrow" w:cs="Arial"/>
        </w:rPr>
        <w:t>-202</w:t>
      </w:r>
      <w:r w:rsidR="00545C2E">
        <w:rPr>
          <w:rFonts w:ascii="Arial Narrow" w:hAnsi="Arial Narrow" w:cs="Arial"/>
        </w:rPr>
        <w:t>7</w:t>
      </w:r>
      <w:r w:rsidRPr="00AB6836">
        <w:rPr>
          <w:rFonts w:ascii="Arial Narrow" w:hAnsi="Arial Narrow" w:cs="Arial"/>
        </w:rPr>
        <w:t xml:space="preserve"> Free Application for Federal Student Aid (FAFSA) does not accurately reflect the current financial condition.</w:t>
      </w:r>
      <w:r w:rsidR="00D36BA5" w:rsidRPr="00AB6836">
        <w:rPr>
          <w:rFonts w:ascii="Arial Narrow" w:hAnsi="Arial Narrow" w:cs="Arial"/>
        </w:rPr>
        <w:t xml:space="preserve">  Submission of the Special Circumstances Appeal Request does not guarantee approval.  All documentation will be </w:t>
      </w:r>
      <w:proofErr w:type="gramStart"/>
      <w:r w:rsidR="00D36BA5" w:rsidRPr="00AB6836">
        <w:rPr>
          <w:rFonts w:ascii="Arial Narrow" w:hAnsi="Arial Narrow" w:cs="Arial"/>
        </w:rPr>
        <w:t>reviewed</w:t>
      </w:r>
      <w:proofErr w:type="gramEnd"/>
      <w:r w:rsidR="00D36BA5" w:rsidRPr="00AB6836">
        <w:rPr>
          <w:rFonts w:ascii="Arial Narrow" w:hAnsi="Arial Narrow" w:cs="Arial"/>
        </w:rPr>
        <w:t xml:space="preserve"> and incomplete applications will be tabled until </w:t>
      </w:r>
      <w:r w:rsidR="00AB6836" w:rsidRPr="00AB6836">
        <w:rPr>
          <w:rFonts w:ascii="Arial Narrow" w:hAnsi="Arial Narrow" w:cs="Arial"/>
        </w:rPr>
        <w:t>all requested information is provided.</w:t>
      </w:r>
      <w:r w:rsidR="00AB6836">
        <w:rPr>
          <w:rFonts w:ascii="Arial Narrow" w:hAnsi="Arial Narrow" w:cs="Arial"/>
        </w:rPr>
        <w:t xml:space="preserve"> Please allow 6</w:t>
      </w:r>
      <w:r w:rsidR="00D742C1">
        <w:rPr>
          <w:rFonts w:ascii="Arial Narrow" w:hAnsi="Arial Narrow" w:cs="Arial"/>
        </w:rPr>
        <w:t>0 days</w:t>
      </w:r>
      <w:r w:rsidR="00AB6836">
        <w:rPr>
          <w:rFonts w:ascii="Arial Narrow" w:hAnsi="Arial Narrow" w:cs="Arial"/>
        </w:rPr>
        <w:t xml:space="preserve"> to process information received.</w:t>
      </w:r>
    </w:p>
    <w:p w14:paraId="754BC862" w14:textId="77533C14" w:rsidR="00F72DA1" w:rsidRPr="00AB6836" w:rsidRDefault="00F72DA1" w:rsidP="00F72DA1">
      <w:pPr>
        <w:spacing w:after="0"/>
        <w:rPr>
          <w:rFonts w:ascii="Arial Narrow" w:hAnsi="Arial Narrow" w:cs="Arial"/>
        </w:rPr>
      </w:pPr>
    </w:p>
    <w:p w14:paraId="4F34BB6F" w14:textId="2DEA8399" w:rsidR="00F72DA1" w:rsidRPr="002149CC" w:rsidRDefault="00F72DA1" w:rsidP="002149CC">
      <w:pPr>
        <w:pStyle w:val="Heading1"/>
      </w:pPr>
      <w:r w:rsidRPr="002149CC">
        <w:t>Required Documentation for All Appeals</w:t>
      </w:r>
    </w:p>
    <w:p w14:paraId="18C76159" w14:textId="77777777" w:rsidR="00D36BA5" w:rsidRPr="00AB6836" w:rsidRDefault="00D36BA5" w:rsidP="00F72DA1">
      <w:pPr>
        <w:spacing w:after="0"/>
        <w:jc w:val="center"/>
        <w:rPr>
          <w:rFonts w:ascii="Arial Narrow" w:hAnsi="Arial Narrow" w:cs="Arial"/>
          <w:b/>
          <w:bCs/>
        </w:rPr>
      </w:pPr>
    </w:p>
    <w:p w14:paraId="6FF8F015" w14:textId="39D4EB9F" w:rsidR="00F72DA1" w:rsidRPr="006E7B76" w:rsidRDefault="00F72DA1" w:rsidP="00F72DA1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A completed 202</w:t>
      </w:r>
      <w:r w:rsidR="00545C2E">
        <w:rPr>
          <w:rFonts w:ascii="Arial Narrow" w:hAnsi="Arial Narrow" w:cs="Arial"/>
        </w:rPr>
        <w:t>6</w:t>
      </w:r>
      <w:r w:rsidRPr="00AB6836">
        <w:rPr>
          <w:rFonts w:ascii="Arial Narrow" w:hAnsi="Arial Narrow" w:cs="Arial"/>
        </w:rPr>
        <w:t>-202</w:t>
      </w:r>
      <w:r w:rsidR="00545C2E">
        <w:rPr>
          <w:rFonts w:ascii="Arial Narrow" w:hAnsi="Arial Narrow" w:cs="Arial"/>
        </w:rPr>
        <w:t>7</w:t>
      </w:r>
      <w:r w:rsidRPr="00AB6836">
        <w:rPr>
          <w:rFonts w:ascii="Arial Narrow" w:hAnsi="Arial Narrow" w:cs="Arial"/>
        </w:rPr>
        <w:t xml:space="preserve"> Free Application for Federal Student Aid (FAFSA).</w:t>
      </w:r>
    </w:p>
    <w:p w14:paraId="1F415CE5" w14:textId="16EE6A35" w:rsidR="00F72DA1" w:rsidRPr="00AB6836" w:rsidRDefault="00F72DA1" w:rsidP="00F72DA1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A signed letter clearly explaining the special circumstance.</w:t>
      </w:r>
      <w:r w:rsidR="002F3B81">
        <w:rPr>
          <w:rFonts w:ascii="Arial Narrow" w:hAnsi="Arial Narrow" w:cs="Arial"/>
        </w:rPr>
        <w:t xml:space="preserve"> Include as much detail as necessary to fully describe the reason for your request</w:t>
      </w:r>
      <w:r w:rsidR="00D86E7D">
        <w:rPr>
          <w:rFonts w:ascii="Arial Narrow" w:hAnsi="Arial Narrow" w:cs="Arial"/>
        </w:rPr>
        <w:t xml:space="preserve"> for reconsideration.</w:t>
      </w:r>
    </w:p>
    <w:p w14:paraId="1A4A13D6" w14:textId="6772D857" w:rsidR="00F72DA1" w:rsidRPr="00AB6836" w:rsidRDefault="00F72DA1" w:rsidP="00F72DA1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A signed copy of the student’s and parent’s (or your spouse’s, if married) 202</w:t>
      </w:r>
      <w:r w:rsidR="00545C2E">
        <w:rPr>
          <w:rFonts w:ascii="Arial Narrow" w:hAnsi="Arial Narrow" w:cs="Arial"/>
        </w:rPr>
        <w:t>4</w:t>
      </w:r>
      <w:r w:rsidRPr="00AB6836">
        <w:rPr>
          <w:rFonts w:ascii="Arial Narrow" w:hAnsi="Arial Narrow" w:cs="Arial"/>
        </w:rPr>
        <w:t xml:space="preserve"> and 202</w:t>
      </w:r>
      <w:r w:rsidR="00545C2E">
        <w:rPr>
          <w:rFonts w:ascii="Arial Narrow" w:hAnsi="Arial Narrow" w:cs="Arial"/>
        </w:rPr>
        <w:t>5</w:t>
      </w:r>
      <w:r w:rsidRPr="00AB6836">
        <w:rPr>
          <w:rFonts w:ascii="Arial Narrow" w:hAnsi="Arial Narrow" w:cs="Arial"/>
        </w:rPr>
        <w:t xml:space="preserve"> federal tax return (with all schedules) and W-2’s.</w:t>
      </w:r>
    </w:p>
    <w:p w14:paraId="298826B2" w14:textId="67413C9A" w:rsidR="00F72DA1" w:rsidRPr="00AB6836" w:rsidRDefault="00F72DA1" w:rsidP="00F72DA1">
      <w:pPr>
        <w:spacing w:after="0"/>
        <w:jc w:val="center"/>
        <w:rPr>
          <w:rFonts w:ascii="Arial" w:hAnsi="Arial" w:cs="Arial"/>
          <w:b/>
          <w:bCs/>
        </w:rPr>
      </w:pPr>
    </w:p>
    <w:p w14:paraId="4CBECACB" w14:textId="33EE41DD" w:rsidR="00F72DA1" w:rsidRPr="00AB6836" w:rsidRDefault="00F72DA1" w:rsidP="002149CC">
      <w:pPr>
        <w:pStyle w:val="Heading2"/>
      </w:pPr>
      <w:r w:rsidRPr="00AB6836">
        <w:t>Appeal Conditions (check all that apply)</w:t>
      </w:r>
    </w:p>
    <w:p w14:paraId="59BB1DE1" w14:textId="77777777" w:rsidR="00D36BA5" w:rsidRPr="00AB6836" w:rsidRDefault="00D36BA5" w:rsidP="00D36BA5">
      <w:pPr>
        <w:spacing w:after="0"/>
        <w:rPr>
          <w:rFonts w:ascii="Arial Narrow" w:hAnsi="Arial Narrow" w:cs="Arial"/>
          <w:b/>
          <w:bCs/>
        </w:rPr>
      </w:pPr>
    </w:p>
    <w:p w14:paraId="482D06DF" w14:textId="3BE26111" w:rsidR="00D36BA5" w:rsidRPr="00AB6836" w:rsidRDefault="00D36BA5" w:rsidP="00D36BA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Involuntary Loss of income</w:t>
      </w:r>
    </w:p>
    <w:p w14:paraId="02B47DEF" w14:textId="65312308" w:rsidR="00D36BA5" w:rsidRPr="00AB6836" w:rsidRDefault="00D36BA5" w:rsidP="00D36BA5">
      <w:pPr>
        <w:pStyle w:val="ListParagraph"/>
        <w:numPr>
          <w:ilvl w:val="1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Termination/severance letter</w:t>
      </w:r>
    </w:p>
    <w:p w14:paraId="2919D727" w14:textId="1CFC09D0" w:rsidR="00D36BA5" w:rsidRPr="00AB6836" w:rsidRDefault="00D36BA5" w:rsidP="00D36BA5">
      <w:pPr>
        <w:pStyle w:val="ListParagraph"/>
        <w:numPr>
          <w:ilvl w:val="1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Final earnings statement from employer</w:t>
      </w:r>
    </w:p>
    <w:p w14:paraId="0C112072" w14:textId="333E34F2" w:rsidR="00D36BA5" w:rsidRPr="00AB6836" w:rsidRDefault="00D36BA5" w:rsidP="00D36BA5">
      <w:pPr>
        <w:pStyle w:val="ListParagraph"/>
        <w:numPr>
          <w:ilvl w:val="1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Unemployment documentation (including the Maximum Benefits Available)</w:t>
      </w:r>
    </w:p>
    <w:p w14:paraId="7481E86D" w14:textId="57713AD3" w:rsidR="00D36BA5" w:rsidRPr="00AB6836" w:rsidRDefault="00D36BA5" w:rsidP="00D36BA5">
      <w:pPr>
        <w:pStyle w:val="ListParagraph"/>
        <w:numPr>
          <w:ilvl w:val="1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Copies of current paycheck if you are currently employed, noting the length of the pay period</w:t>
      </w:r>
    </w:p>
    <w:p w14:paraId="617F7BED" w14:textId="77777777" w:rsidR="00D36BA5" w:rsidRPr="00AB6836" w:rsidRDefault="00D36BA5" w:rsidP="00D36BA5">
      <w:pPr>
        <w:pStyle w:val="ListParagraph"/>
        <w:spacing w:after="0"/>
        <w:rPr>
          <w:rFonts w:ascii="Arial Narrow" w:hAnsi="Arial Narrow" w:cs="Arial"/>
          <w:b/>
          <w:bCs/>
        </w:rPr>
      </w:pPr>
    </w:p>
    <w:p w14:paraId="228ED9D7" w14:textId="0A549306" w:rsidR="00D36BA5" w:rsidRPr="00AB6836" w:rsidRDefault="00D36BA5" w:rsidP="00D36BA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Death of a parent/spouse</w:t>
      </w:r>
    </w:p>
    <w:p w14:paraId="69990C44" w14:textId="4452F4AC" w:rsidR="00D36BA5" w:rsidRPr="00AB6836" w:rsidRDefault="00D36BA5" w:rsidP="00D36BA5">
      <w:pPr>
        <w:pStyle w:val="ListParagraph"/>
        <w:numPr>
          <w:ilvl w:val="1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Copy of the death certificate</w:t>
      </w:r>
    </w:p>
    <w:p w14:paraId="3D813557" w14:textId="026A8636" w:rsidR="00AB6836" w:rsidRDefault="00AB6836" w:rsidP="00AB6836">
      <w:pPr>
        <w:spacing w:after="0"/>
        <w:rPr>
          <w:rFonts w:ascii="Arial Narrow" w:hAnsi="Arial Narrow" w:cs="Arial"/>
          <w:b/>
          <w:bCs/>
        </w:rPr>
      </w:pPr>
    </w:p>
    <w:p w14:paraId="4BAB806F" w14:textId="2ACDB8E7" w:rsidR="00AB6836" w:rsidRDefault="00AB6836" w:rsidP="00AB6836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Disability of parent/spouse</w:t>
      </w:r>
    </w:p>
    <w:p w14:paraId="313B2F64" w14:textId="0E237077" w:rsidR="00AB6836" w:rsidRDefault="00AB6836" w:rsidP="00AB6836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Statement from physician outlining the disability and probability of returning to work, including an estimated date of return, if applicable.</w:t>
      </w:r>
    </w:p>
    <w:p w14:paraId="009E2EE5" w14:textId="08D859E7" w:rsidR="00AB6836" w:rsidRPr="00AB6836" w:rsidRDefault="00AB6836" w:rsidP="00AB6836">
      <w:pPr>
        <w:pStyle w:val="ListParagraph"/>
        <w:numPr>
          <w:ilvl w:val="1"/>
          <w:numId w:val="5"/>
        </w:num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the disability is work-related, provide documentation from </w:t>
      </w:r>
      <w:proofErr w:type="gramStart"/>
      <w:r>
        <w:rPr>
          <w:rFonts w:ascii="Arial Narrow" w:hAnsi="Arial Narrow" w:cs="Arial"/>
        </w:rPr>
        <w:t>employer</w:t>
      </w:r>
      <w:proofErr w:type="gramEnd"/>
      <w:r>
        <w:rPr>
          <w:rFonts w:ascii="Arial Narrow" w:hAnsi="Arial Narrow" w:cs="Arial"/>
        </w:rPr>
        <w:t xml:space="preserve"> on the availability and amount of worker’s compensation benefits and/or short-term or long-term disability benefits.</w:t>
      </w:r>
    </w:p>
    <w:p w14:paraId="1E598C9B" w14:textId="77777777" w:rsidR="00D36BA5" w:rsidRPr="00AB6836" w:rsidRDefault="00D36BA5" w:rsidP="00D36BA5">
      <w:pPr>
        <w:pStyle w:val="ListParagraph"/>
        <w:spacing w:after="0"/>
        <w:rPr>
          <w:rFonts w:ascii="Arial Narrow" w:hAnsi="Arial Narrow" w:cs="Arial"/>
          <w:b/>
          <w:bCs/>
        </w:rPr>
      </w:pPr>
    </w:p>
    <w:p w14:paraId="7D8BD60C" w14:textId="0C222EA4" w:rsidR="00D36BA5" w:rsidRPr="00AB6836" w:rsidRDefault="00D36BA5" w:rsidP="00D36BA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Divorce or separation after the FAFSA was filed.</w:t>
      </w:r>
    </w:p>
    <w:p w14:paraId="1663FB09" w14:textId="6C73D3D3" w:rsidR="00D36BA5" w:rsidRPr="00AB6836" w:rsidRDefault="00D36BA5" w:rsidP="00D36BA5">
      <w:pPr>
        <w:pStyle w:val="ListParagraph"/>
        <w:numPr>
          <w:ilvl w:val="1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Copy of final divorce decree</w:t>
      </w:r>
    </w:p>
    <w:p w14:paraId="3292245D" w14:textId="77777777" w:rsidR="00D36BA5" w:rsidRPr="00AB6836" w:rsidRDefault="00D36BA5" w:rsidP="00D36BA5">
      <w:pPr>
        <w:pStyle w:val="ListParagraph"/>
        <w:spacing w:after="0"/>
        <w:rPr>
          <w:rFonts w:ascii="Arial Narrow" w:hAnsi="Arial Narrow" w:cs="Arial"/>
          <w:b/>
          <w:bCs/>
        </w:rPr>
      </w:pPr>
    </w:p>
    <w:p w14:paraId="74E69F0F" w14:textId="3EA97AE1" w:rsidR="00D36BA5" w:rsidRPr="00AB6836" w:rsidRDefault="00D36BA5" w:rsidP="00D36BA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/>
          <w:bCs/>
        </w:rPr>
      </w:pPr>
      <w:r w:rsidRPr="00AB6836">
        <w:rPr>
          <w:rFonts w:ascii="Arial Narrow" w:hAnsi="Arial Narrow" w:cs="Arial"/>
        </w:rPr>
        <w:t>Other</w:t>
      </w:r>
    </w:p>
    <w:p w14:paraId="5AC17EDD" w14:textId="77777777" w:rsidR="00F72DA1" w:rsidRPr="00F72DA1" w:rsidRDefault="00F72DA1" w:rsidP="00F72DA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3DF9827" w14:textId="77777777" w:rsidR="00F72DA1" w:rsidRDefault="00F72DA1" w:rsidP="00F72DA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65D91D5" w14:textId="4E5B230C" w:rsidR="00F72DA1" w:rsidRDefault="00F72DA1" w:rsidP="00F72DA1">
      <w:pPr>
        <w:pStyle w:val="ListParagraph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77E7D41C" w14:textId="13C12931" w:rsidR="00F72DA1" w:rsidRDefault="00F72DA1" w:rsidP="00F72DA1">
      <w:pPr>
        <w:spacing w:after="0"/>
        <w:ind w:left="2880" w:firstLine="720"/>
        <w:rPr>
          <w:rFonts w:ascii="Arial" w:hAnsi="Arial" w:cs="Arial"/>
          <w:b/>
          <w:bCs/>
          <w:sz w:val="18"/>
          <w:szCs w:val="18"/>
        </w:rPr>
      </w:pPr>
    </w:p>
    <w:p w14:paraId="7455E961" w14:textId="77777777" w:rsidR="00F72DA1" w:rsidRDefault="00F72DA1" w:rsidP="00F72DA1">
      <w:pPr>
        <w:spacing w:after="0"/>
        <w:ind w:left="2880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07D04D23" w14:textId="77777777" w:rsidR="00F72DA1" w:rsidRDefault="00F72DA1" w:rsidP="00F72DA1">
      <w:pPr>
        <w:spacing w:after="0"/>
        <w:ind w:left="2880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1FD6625A" w14:textId="7E87CFA3" w:rsidR="00F72DA1" w:rsidRDefault="00F72DA1" w:rsidP="00F72DA1">
      <w:pPr>
        <w:spacing w:after="0"/>
        <w:ind w:left="2880" w:firstLine="720"/>
        <w:rPr>
          <w:rFonts w:ascii="Arial" w:hAnsi="Arial" w:cs="Arial"/>
          <w:b/>
          <w:bCs/>
          <w:sz w:val="18"/>
          <w:szCs w:val="18"/>
        </w:rPr>
      </w:pPr>
    </w:p>
    <w:p w14:paraId="3B35A237" w14:textId="77777777" w:rsidR="00F72DA1" w:rsidRPr="00F72DA1" w:rsidRDefault="00F72DA1" w:rsidP="00F72DA1">
      <w:pPr>
        <w:spacing w:after="0"/>
        <w:ind w:left="2880" w:firstLine="720"/>
        <w:rPr>
          <w:rFonts w:ascii="Arial" w:hAnsi="Arial" w:cs="Arial"/>
          <w:sz w:val="18"/>
          <w:szCs w:val="18"/>
        </w:rPr>
      </w:pPr>
    </w:p>
    <w:p w14:paraId="4CA3D3CD" w14:textId="44013C4F" w:rsidR="00F72DA1" w:rsidRDefault="00F72DA1" w:rsidP="00F72DA1">
      <w:pPr>
        <w:spacing w:after="0"/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left w:w="73" w:type="dxa"/>
          <w:right w:w="73" w:type="dxa"/>
        </w:tblCellMar>
        <w:tblLook w:val="0020" w:firstRow="1" w:lastRow="0" w:firstColumn="0" w:lastColumn="0" w:noHBand="0" w:noVBand="0"/>
      </w:tblPr>
      <w:tblGrid>
        <w:gridCol w:w="5123"/>
        <w:gridCol w:w="1386"/>
        <w:gridCol w:w="1386"/>
        <w:gridCol w:w="1386"/>
        <w:gridCol w:w="1386"/>
      </w:tblGrid>
      <w:tr w:rsidR="00AB6836" w14:paraId="0924BB91" w14:textId="6915DBB0" w:rsidTr="002149CC">
        <w:trPr>
          <w:cantSplit/>
          <w:trHeight w:hRule="exact" w:val="431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20CE4C" w14:textId="5B38C0C6" w:rsidR="00AB6836" w:rsidRPr="00B64EC2" w:rsidRDefault="00AB6836" w:rsidP="00D93A16">
            <w:pPr>
              <w:rPr>
                <w:rFonts w:ascii="Arial Narrow" w:hAnsi="Arial Narrow"/>
                <w:b/>
                <w:sz w:val="18"/>
              </w:rPr>
            </w:pPr>
            <w:r w:rsidRPr="00B64EC2">
              <w:rPr>
                <w:rFonts w:ascii="Arial Narrow" w:hAnsi="Arial Narrow"/>
                <w:b/>
                <w:sz w:val="18"/>
              </w:rPr>
              <w:lastRenderedPageBreak/>
              <w:t xml:space="preserve">         </w:t>
            </w:r>
            <w:r w:rsidR="00CE1742">
              <w:rPr>
                <w:rFonts w:ascii="Arial Narrow" w:hAnsi="Arial Narrow"/>
                <w:b/>
                <w:sz w:val="18"/>
              </w:rPr>
              <w:t>Enter all anticipated earnings from 1/1/2</w:t>
            </w:r>
            <w:r w:rsidR="00B65780">
              <w:rPr>
                <w:rFonts w:ascii="Arial Narrow" w:hAnsi="Arial Narrow"/>
                <w:b/>
                <w:sz w:val="18"/>
              </w:rPr>
              <w:t>6</w:t>
            </w:r>
            <w:r w:rsidR="00CE1742">
              <w:rPr>
                <w:rFonts w:ascii="Arial Narrow" w:hAnsi="Arial Narrow"/>
                <w:b/>
                <w:sz w:val="18"/>
              </w:rPr>
              <w:t xml:space="preserve"> to 12/31/2</w:t>
            </w:r>
            <w:r w:rsidR="00B65780">
              <w:rPr>
                <w:rFonts w:ascii="Arial Narrow" w:hAnsi="Arial Narrow"/>
                <w:b/>
                <w:sz w:val="18"/>
              </w:rPr>
              <w:t>6</w:t>
            </w:r>
            <w:r w:rsidRPr="00B64EC2">
              <w:rPr>
                <w:rFonts w:ascii="Arial Narrow" w:hAnsi="Arial Narrow"/>
                <w:b/>
                <w:sz w:val="1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6FE9F" w14:textId="13585EF4" w:rsidR="00AB6836" w:rsidRPr="00B64EC2" w:rsidRDefault="00B64EC2" w:rsidP="00D93A16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64EC2">
              <w:rPr>
                <w:rFonts w:ascii="Arial Narrow" w:hAnsi="Arial Narrow"/>
                <w:b/>
                <w:sz w:val="18"/>
              </w:rPr>
              <w:t>Student</w:t>
            </w:r>
          </w:p>
          <w:p w14:paraId="15B2D868" w14:textId="77777777" w:rsidR="00AB6836" w:rsidRPr="00B64EC2" w:rsidRDefault="00AB6836" w:rsidP="00D93A16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64EC2">
              <w:rPr>
                <w:rFonts w:ascii="Arial Narrow" w:hAnsi="Arial Narrow"/>
                <w:b/>
                <w:sz w:val="18"/>
              </w:rPr>
              <w:t>12/31/21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ECA37D" w14:textId="37DB7A0F" w:rsidR="00AB6836" w:rsidRPr="00B64EC2" w:rsidRDefault="00B64EC2" w:rsidP="00D93A16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64EC2">
              <w:rPr>
                <w:rFonts w:ascii="Arial Narrow" w:hAnsi="Arial Narrow"/>
                <w:b/>
                <w:sz w:val="18"/>
              </w:rPr>
              <w:t>Spouse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3E89B4" w14:textId="5A226298" w:rsidR="00AB6836" w:rsidRPr="00B64EC2" w:rsidRDefault="00B64EC2" w:rsidP="00D93A16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64EC2">
              <w:rPr>
                <w:rFonts w:ascii="Arial Narrow" w:hAnsi="Arial Narrow"/>
                <w:b/>
                <w:sz w:val="18"/>
              </w:rPr>
              <w:t>Parent 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99E8DA" w14:textId="61F2E7C5" w:rsidR="00AB6836" w:rsidRPr="00B64EC2" w:rsidRDefault="00B64EC2" w:rsidP="00D93A16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64EC2">
              <w:rPr>
                <w:rFonts w:ascii="Arial Narrow" w:hAnsi="Arial Narrow"/>
                <w:b/>
                <w:sz w:val="18"/>
              </w:rPr>
              <w:t>Parent 2</w:t>
            </w:r>
          </w:p>
        </w:tc>
      </w:tr>
      <w:tr w:rsidR="00AB6836" w14:paraId="219EC27B" w14:textId="5986949D" w:rsidTr="002149CC">
        <w:trPr>
          <w:cantSplit/>
          <w:trHeight w:hRule="exact" w:val="558"/>
        </w:trPr>
        <w:tc>
          <w:tcPr>
            <w:tcW w:w="51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C5C7A" w14:textId="43D8E45B" w:rsidR="00AB6836" w:rsidRPr="00B64EC2" w:rsidRDefault="00B64EC2" w:rsidP="00D93A16">
            <w:pPr>
              <w:pStyle w:val="Heading6"/>
              <w:spacing w:before="0"/>
              <w:rPr>
                <w:rFonts w:ascii="Arial Narrow" w:hAnsi="Arial Narrow"/>
                <w:b w:val="0"/>
                <w:sz w:val="18"/>
              </w:rPr>
            </w:pPr>
            <w:r w:rsidRPr="00B64EC2">
              <w:rPr>
                <w:rFonts w:ascii="Arial Narrow" w:hAnsi="Arial Narrow"/>
                <w:b w:val="0"/>
                <w:sz w:val="18"/>
              </w:rPr>
              <w:t>Wages/salary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49400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03E76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3F1B7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02554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AB6836" w14:paraId="62907BF3" w14:textId="6FA4B645" w:rsidTr="002149CC">
        <w:trPr>
          <w:cantSplit/>
          <w:trHeight w:hRule="exact" w:val="479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7B389" w14:textId="4ECDABCC" w:rsidR="00AB6836" w:rsidRPr="00B64EC2" w:rsidRDefault="00B64EC2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Unemployment Compensation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7A37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2E2FC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94E2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15C18" w14:textId="77777777" w:rsidR="00AB6836" w:rsidRPr="00B64EC2" w:rsidRDefault="00AB6836" w:rsidP="00D93A16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AB6836" w14:paraId="036CB7AD" w14:textId="11E2EC58" w:rsidTr="002149CC">
        <w:trPr>
          <w:cantSplit/>
          <w:trHeight w:val="493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9697E" w14:textId="65D565C3" w:rsidR="00AB6836" w:rsidRPr="00B64EC2" w:rsidRDefault="00B64EC2" w:rsidP="00D93A16">
            <w:pPr>
              <w:spacing w:after="60"/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Social Security Benefits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0E136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ED711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1BE0E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A570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2BB194D4" w14:textId="73849FBD" w:rsidTr="002149CC">
        <w:trPr>
          <w:cantSplit/>
          <w:trHeight w:hRule="exact" w:val="560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F2044" w14:textId="7B4E4C91" w:rsidR="00AB6836" w:rsidRPr="00B64EC2" w:rsidRDefault="00B64EC2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Supplemental Security Income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5C84A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1A7E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711A1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0FEA3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50F074AB" w14:textId="5565791F" w:rsidTr="002149CC">
        <w:trPr>
          <w:cantSplit/>
          <w:trHeight w:hRule="exact" w:val="542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7499A" w14:textId="53946699" w:rsidR="00AB6836" w:rsidRPr="00B64EC2" w:rsidRDefault="00B64EC2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Child Support received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88D0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63E2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CE75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48629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00273A49" w14:textId="49FB9BF3" w:rsidTr="002149CC">
        <w:trPr>
          <w:cantSplit/>
          <w:trHeight w:hRule="exact" w:val="533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8AD8C" w14:textId="10712A71" w:rsidR="00AB6836" w:rsidRPr="00B64EC2" w:rsidRDefault="00B64EC2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Worker’s Compensation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69D23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A38FF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CB601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A96F0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1625A4F4" w14:textId="43D206C6" w:rsidTr="002149CC">
        <w:trPr>
          <w:cantSplit/>
          <w:trHeight w:hRule="exact" w:val="542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91A60" w14:textId="77777777" w:rsidR="00AB6836" w:rsidRPr="00B64EC2" w:rsidRDefault="00AB6836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Short-term or Long-term Disability Benefits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5CA10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96B88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AE101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AAED2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4CF6A4C8" w14:textId="10F1A6C7" w:rsidTr="002149CC">
        <w:trPr>
          <w:cantSplit/>
          <w:trHeight w:hRule="exact" w:val="461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5CFA6" w14:textId="77777777" w:rsidR="00AB6836" w:rsidRPr="00D85355" w:rsidRDefault="00AB6836" w:rsidP="00D93A16">
            <w:pPr>
              <w:rPr>
                <w:rFonts w:ascii="Arial Narrow" w:hAnsi="Arial Narrow"/>
                <w:bCs/>
                <w:sz w:val="18"/>
              </w:rPr>
            </w:pPr>
            <w:r w:rsidRPr="00D85355">
              <w:rPr>
                <w:rFonts w:ascii="Arial Narrow" w:hAnsi="Arial Narrow"/>
                <w:bCs/>
                <w:sz w:val="18"/>
              </w:rPr>
              <w:t>Severance Pay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BF72F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1FA1B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9A75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7D6C5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202B885A" w14:textId="5916F910" w:rsidTr="002149CC">
        <w:trPr>
          <w:cantSplit/>
          <w:trHeight w:hRule="exact" w:val="443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C7D46" w14:textId="77777777" w:rsidR="00AB6836" w:rsidRPr="00B64EC2" w:rsidRDefault="00AB6836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Withdrawal from retirement account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EC07F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4927C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F6AAF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DCF2D" w14:textId="77777777" w:rsidR="00AB6836" w:rsidRPr="00B64EC2" w:rsidRDefault="00AB6836" w:rsidP="00D93A16">
            <w:pPr>
              <w:rPr>
                <w:rFonts w:ascii="Arial Narrow" w:hAnsi="Arial Narrow"/>
                <w:b/>
              </w:rPr>
            </w:pPr>
          </w:p>
        </w:tc>
      </w:tr>
      <w:tr w:rsidR="00AB6836" w14:paraId="5EAD9023" w14:textId="66E1CE8E" w:rsidTr="002149CC">
        <w:trPr>
          <w:cantSplit/>
          <w:trHeight w:val="313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AB1B9" w14:textId="77777777" w:rsidR="00AB6836" w:rsidRPr="00B64EC2" w:rsidRDefault="00AB6836" w:rsidP="00D93A16">
            <w:pPr>
              <w:rPr>
                <w:rFonts w:ascii="Arial Narrow" w:hAnsi="Arial Narrow"/>
                <w:sz w:val="18"/>
              </w:rPr>
            </w:pPr>
            <w:r w:rsidRPr="00B64EC2">
              <w:rPr>
                <w:rFonts w:ascii="Arial Narrow" w:hAnsi="Arial Narrow"/>
                <w:sz w:val="18"/>
              </w:rPr>
              <w:t>Other Income (pension, annuity, rental income, housing allowance, bonuses, etc.)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D58F" w14:textId="77777777" w:rsidR="00AB6836" w:rsidRPr="00B64EC2" w:rsidRDefault="00AB6836" w:rsidP="00D93A16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DA70B" w14:textId="77777777" w:rsidR="00AB6836" w:rsidRPr="00B64EC2" w:rsidRDefault="00AB6836" w:rsidP="00D93A16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26969" w14:textId="77777777" w:rsidR="00AB6836" w:rsidRPr="00B64EC2" w:rsidRDefault="00AB6836" w:rsidP="00D93A16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E1C49" w14:textId="77777777" w:rsidR="00AB6836" w:rsidRPr="00B64EC2" w:rsidRDefault="00AB6836" w:rsidP="00D93A16">
            <w:pPr>
              <w:spacing w:before="120"/>
              <w:rPr>
                <w:rFonts w:ascii="Arial Narrow" w:hAnsi="Arial Narrow"/>
                <w:b/>
              </w:rPr>
            </w:pPr>
          </w:p>
        </w:tc>
      </w:tr>
    </w:tbl>
    <w:p w14:paraId="7E737E8F" w14:textId="008DF9A0" w:rsidR="00F72DA1" w:rsidRDefault="00F72DA1" w:rsidP="00F72DA1">
      <w:pPr>
        <w:spacing w:after="0"/>
        <w:ind w:left="720"/>
        <w:rPr>
          <w:rFonts w:ascii="Arial" w:hAnsi="Arial" w:cs="Arial"/>
          <w:b/>
          <w:bCs/>
          <w:sz w:val="18"/>
          <w:szCs w:val="18"/>
        </w:rPr>
      </w:pPr>
    </w:p>
    <w:p w14:paraId="61AE2E70" w14:textId="72386B2F" w:rsidR="00B64EC2" w:rsidRPr="00CE1742" w:rsidRDefault="00B64EC2" w:rsidP="00F72DA1">
      <w:pPr>
        <w:spacing w:after="0"/>
        <w:ind w:left="720"/>
        <w:rPr>
          <w:rFonts w:ascii="Arial Narrow" w:hAnsi="Arial Narrow" w:cs="Arial"/>
          <w:b/>
          <w:bCs/>
          <w:sz w:val="20"/>
          <w:szCs w:val="20"/>
        </w:rPr>
      </w:pPr>
    </w:p>
    <w:p w14:paraId="7974CFF9" w14:textId="6029FAA9" w:rsidR="00B64EC2" w:rsidRPr="00CE1742" w:rsidRDefault="00B64EC2" w:rsidP="002149CC">
      <w:pPr>
        <w:pStyle w:val="Heading2"/>
      </w:pPr>
      <w:r w:rsidRPr="00CE1742">
        <w:t>Certification and Signatures</w:t>
      </w:r>
    </w:p>
    <w:p w14:paraId="4582000F" w14:textId="77777777" w:rsidR="00CE1742" w:rsidRPr="00CE1742" w:rsidRDefault="00CE1742" w:rsidP="00B64EC2">
      <w:pPr>
        <w:spacing w:after="0"/>
        <w:ind w:left="7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E6CC6ED" w14:textId="33547460" w:rsidR="00B64EC2" w:rsidRPr="00CE1742" w:rsidRDefault="00B64EC2" w:rsidP="00CE174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E1742">
        <w:rPr>
          <w:rFonts w:ascii="Arial Narrow" w:hAnsi="Arial Narrow" w:cs="Arial"/>
          <w:sz w:val="20"/>
          <w:szCs w:val="20"/>
        </w:rPr>
        <w:t>This appeal must be signed by the student and at least one parent whose information is reported on the 202</w:t>
      </w:r>
      <w:r w:rsidR="00B65780">
        <w:rPr>
          <w:rFonts w:ascii="Arial Narrow" w:hAnsi="Arial Narrow" w:cs="Arial"/>
          <w:sz w:val="20"/>
          <w:szCs w:val="20"/>
        </w:rPr>
        <w:t>6</w:t>
      </w:r>
      <w:r w:rsidRPr="00CE1742">
        <w:rPr>
          <w:rFonts w:ascii="Arial Narrow" w:hAnsi="Arial Narrow" w:cs="Arial"/>
          <w:sz w:val="20"/>
          <w:szCs w:val="20"/>
        </w:rPr>
        <w:t>-202</w:t>
      </w:r>
      <w:r w:rsidR="00B65780">
        <w:rPr>
          <w:rFonts w:ascii="Arial Narrow" w:hAnsi="Arial Narrow" w:cs="Arial"/>
          <w:sz w:val="20"/>
          <w:szCs w:val="20"/>
        </w:rPr>
        <w:t>7</w:t>
      </w:r>
      <w:r w:rsidRPr="00CE1742">
        <w:rPr>
          <w:rFonts w:ascii="Arial Narrow" w:hAnsi="Arial Narrow" w:cs="Arial"/>
          <w:sz w:val="20"/>
          <w:szCs w:val="20"/>
        </w:rPr>
        <w:t xml:space="preserve"> FAFSA.</w:t>
      </w:r>
    </w:p>
    <w:p w14:paraId="4D65534C" w14:textId="5BB78CA6" w:rsidR="00B64EC2" w:rsidRPr="00CE1742" w:rsidRDefault="00B64EC2" w:rsidP="00CE1742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E1742">
        <w:rPr>
          <w:rFonts w:ascii="Arial Narrow" w:hAnsi="Arial Narrow" w:cs="Arial"/>
          <w:sz w:val="20"/>
          <w:szCs w:val="20"/>
        </w:rPr>
        <w:t xml:space="preserve">I/We certify that </w:t>
      </w:r>
      <w:proofErr w:type="gramStart"/>
      <w:r w:rsidRPr="00CE1742">
        <w:rPr>
          <w:rFonts w:ascii="Arial Narrow" w:hAnsi="Arial Narrow" w:cs="Arial"/>
          <w:sz w:val="20"/>
          <w:szCs w:val="20"/>
        </w:rPr>
        <w:t>all of</w:t>
      </w:r>
      <w:proofErr w:type="gramEnd"/>
      <w:r w:rsidRPr="00CE1742">
        <w:rPr>
          <w:rFonts w:ascii="Arial Narrow" w:hAnsi="Arial Narrow" w:cs="Arial"/>
          <w:sz w:val="20"/>
          <w:szCs w:val="20"/>
        </w:rPr>
        <w:t xml:space="preserve"> the information provided is true and complete to the best of our knowledge.</w:t>
      </w:r>
    </w:p>
    <w:p w14:paraId="2B9B904D" w14:textId="73B2723C" w:rsidR="00B64EC2" w:rsidRPr="00CE1742" w:rsidRDefault="00B64EC2" w:rsidP="00CE1742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E1742">
        <w:rPr>
          <w:rFonts w:ascii="Arial Narrow" w:hAnsi="Arial Narrow" w:cs="Arial"/>
          <w:sz w:val="20"/>
          <w:szCs w:val="20"/>
        </w:rPr>
        <w:t>I/We understand that failure to provide any documentation as requested will result in a denial of this application.</w:t>
      </w:r>
    </w:p>
    <w:p w14:paraId="41736269" w14:textId="241FC26D" w:rsidR="00B64EC2" w:rsidRPr="00CE1742" w:rsidRDefault="00B64EC2" w:rsidP="00CE1742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E1742">
        <w:rPr>
          <w:rFonts w:ascii="Arial Narrow" w:hAnsi="Arial Narrow" w:cs="Arial"/>
          <w:sz w:val="20"/>
          <w:szCs w:val="20"/>
        </w:rPr>
        <w:t>I/We understand that any misrepresentation of the facts in connection with this appeal may be a significant cause, in and of itself, for cancelation or repayment of financial aid, whenever discovered.</w:t>
      </w:r>
    </w:p>
    <w:p w14:paraId="7172A2EA" w14:textId="63741E1D" w:rsidR="00CE1742" w:rsidRPr="00CE1742" w:rsidRDefault="00CE1742" w:rsidP="00CE174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78B42230" w14:textId="31907B9B" w:rsidR="00CE1742" w:rsidRPr="00CE1742" w:rsidRDefault="00CE1742" w:rsidP="00CE174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0EE2C001" w14:textId="2049A26E" w:rsidR="00CE1742" w:rsidRPr="00CE1742" w:rsidRDefault="00CE1742" w:rsidP="00CE174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E1742">
        <w:rPr>
          <w:rFonts w:ascii="Arial Narrow" w:hAnsi="Arial Narrow" w:cs="Arial"/>
          <w:sz w:val="20"/>
          <w:szCs w:val="20"/>
        </w:rPr>
        <w:t>Student________________________________________________ Parent________________________________________________</w:t>
      </w:r>
    </w:p>
    <w:p w14:paraId="43E9235D" w14:textId="283169AC" w:rsidR="00CE1742" w:rsidRPr="00CE1742" w:rsidRDefault="00CE1742" w:rsidP="00CE174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0AAFBE82" w14:textId="760D34F8" w:rsidR="00CE1742" w:rsidRPr="00CE1742" w:rsidRDefault="00CE1742" w:rsidP="00CE174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E1742">
        <w:rPr>
          <w:rFonts w:ascii="Arial Narrow" w:hAnsi="Arial Narrow" w:cs="Arial"/>
          <w:sz w:val="20"/>
          <w:szCs w:val="20"/>
        </w:rPr>
        <w:t xml:space="preserve">Date __________________________________________________ </w:t>
      </w:r>
      <w:proofErr w:type="spellStart"/>
      <w:r w:rsidRPr="00CE1742">
        <w:rPr>
          <w:rFonts w:ascii="Arial Narrow" w:hAnsi="Arial Narrow" w:cs="Arial"/>
          <w:sz w:val="20"/>
          <w:szCs w:val="20"/>
        </w:rPr>
        <w:t>Date</w:t>
      </w:r>
      <w:proofErr w:type="spellEnd"/>
      <w:r w:rsidRPr="00CE1742">
        <w:rPr>
          <w:rFonts w:ascii="Arial Narrow" w:hAnsi="Arial Narrow" w:cs="Arial"/>
          <w:sz w:val="20"/>
          <w:szCs w:val="20"/>
        </w:rPr>
        <w:t>_________________________________________________</w:t>
      </w:r>
    </w:p>
    <w:p w14:paraId="73B6036E" w14:textId="28AE7E2F" w:rsidR="00CE1742" w:rsidRDefault="00CE1742" w:rsidP="00CE174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2BA837" w14:textId="55D77F7B" w:rsidR="00CE1742" w:rsidRPr="00CE1742" w:rsidRDefault="00CE1742" w:rsidP="00CE17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174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868EBC" wp14:editId="47426DEC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842760" cy="1404620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4AB4" w14:textId="4D86891C" w:rsidR="00CE1742" w:rsidRPr="00CE1742" w:rsidRDefault="00CE1742" w:rsidP="00CE174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E1742">
                              <w:rPr>
                                <w:rFonts w:ascii="Arial Narrow" w:hAnsi="Arial Narrow"/>
                              </w:rPr>
                              <w:t>PLEASE RETURN THIS COMPLETED AND SIGNED FORM TO:</w:t>
                            </w:r>
                          </w:p>
                          <w:p w14:paraId="3D46CB8B" w14:textId="4BC13F75" w:rsidR="00CE1742" w:rsidRPr="00CE1742" w:rsidRDefault="00CE1742" w:rsidP="008A32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E1742">
                              <w:rPr>
                                <w:rFonts w:ascii="Arial Narrow" w:hAnsi="Arial Narrow"/>
                              </w:rPr>
                              <w:t>University of South Dakota</w:t>
                            </w:r>
                            <w:r w:rsidR="007D056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8A32C6" w:rsidRPr="008A32C6"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 w:rsidR="008A32C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CE1742">
                              <w:rPr>
                                <w:rFonts w:ascii="Arial Narrow" w:hAnsi="Arial Narrow"/>
                              </w:rPr>
                              <w:t xml:space="preserve">Financial </w:t>
                            </w:r>
                            <w:r w:rsidR="0031581E">
                              <w:rPr>
                                <w:rFonts w:ascii="Arial Narrow" w:hAnsi="Arial Narrow"/>
                              </w:rPr>
                              <w:t>A</w:t>
                            </w:r>
                            <w:r w:rsidRPr="00CE1742">
                              <w:rPr>
                                <w:rFonts w:ascii="Arial Narrow" w:hAnsi="Arial Narrow"/>
                              </w:rPr>
                              <w:t xml:space="preserve">id Office </w:t>
                            </w:r>
                            <w:r w:rsidR="0031581E" w:rsidRPr="008A32C6"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 w:rsidRPr="00CE1742">
                              <w:rPr>
                                <w:rFonts w:ascii="Arial Narrow" w:hAnsi="Arial Narrow"/>
                              </w:rPr>
                              <w:t xml:space="preserve"> 414 E Clark Street </w:t>
                            </w:r>
                            <w:r w:rsidR="0031581E" w:rsidRPr="008A32C6"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 w:rsidRPr="00CE1742">
                              <w:rPr>
                                <w:rFonts w:ascii="Arial Narrow" w:hAnsi="Arial Narrow"/>
                              </w:rPr>
                              <w:t xml:space="preserve"> Vermillion, SD 57069</w:t>
                            </w:r>
                          </w:p>
                          <w:p w14:paraId="624B5A9E" w14:textId="6226BCFF" w:rsidR="00CE1742" w:rsidRPr="00CE1742" w:rsidRDefault="0031581E" w:rsidP="00CE174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Phone: </w:t>
                            </w:r>
                            <w:r w:rsidR="00CE1742" w:rsidRPr="00CE1742">
                              <w:rPr>
                                <w:rFonts w:ascii="Arial Narrow" w:hAnsi="Arial Narrow"/>
                              </w:rPr>
                              <w:t xml:space="preserve">605-658-6250 </w:t>
                            </w:r>
                            <w:r w:rsidRPr="008A32C6"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 w:rsidR="00CE1742" w:rsidRPr="00CE1742">
                              <w:rPr>
                                <w:rFonts w:ascii="Arial Narrow" w:hAnsi="Arial Narrow"/>
                              </w:rPr>
                              <w:t xml:space="preserve"> E-mail: financial.aid@usd.edu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68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6pt;margin-top:14.25pt;width:538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IxjaEQIAACAEAAAOAAAAZHJzL2Uyb0RvYy54bWysk99v2yAQx98n7X9AvC92IidtrThVly7T pO6H1O0PwBjHaJhjB4md/fU7SJpG3fYyjQcE3PHl7nPH8nbsDdsr9BpsxaeTnDNlJTTabiv+7evm zTVnPgjbCANWVfygPL9dvX61HFypZtCBaRQyErG+HFzFuxBcmWVedqoXfgJOWTK2gL0ItMVt1qAY SL032SzPF9kA2DgEqbyn0/ujka+SftsqGT63rVeBmYpTbCHNmOY6ztlqKcotCtdpeQpD/EMUvdCW Hj1L3Ysg2A71b1K9lgge2jCR0GfQtlqqlANlM81fZPPYCadSLgTHuzMm//9k5af9o/uCLIxvYaQC piS8ewD53TML607YrbpDhKFToqGHpxFZNjhfnq5G1L70UaQePkJDRRa7AElobLGPVChPRupUgMMZ uhoDk3S4uC5mVwsySbJNi7xYzFJZMlE+XXfow3sFPYuLiiNVNcmL/YMPMRxRPrnE1zwY3Wy0MWmD 23ptkO0FdcAmjZTBCzdj2VDxm/lsfiTwV4k8jT9J9DpQKxvdV/z67CTKyO2dbVKjBaHNcU0hG3sC GdkdKYaxHskxAq2hORBShGPL0hejRQf4k7OB2rXi/sdOoOLMfLBUlptpUcT+TptifkUMGV5a6kuL sJKkKh44Oy7XIf2JBMzdUfk2OoF9juQUK7Vh4n36MrHPL/fJ6/ljr34BAAD//wMAUEsDBBQABgAI AAAAIQAIKl2D3QAAAAgBAAAPAAAAZHJzL2Rvd25yZXYueG1sTI/BTsMwEETvSPyDtUhcKupQSFJC nAoq9cSpody38ZJExOtgu23697incpyd1cybcjWZQRzJ+d6ygsd5AoK4sbrnVsHuc/OwBOEDssbB Mik4k4dVdXtTYqHtibd0rEMrYgj7AhV0IYyFlL7pyKCf25E4et/WGQxRulZqh6cYbga5SJJMGuw5 NnQ40rqj5qc+GAXZb/00+/jSM96eN++uMale71Kl7u+mt1cQgaZwfYYLfkSHKjLt7YG1F4OCOCQo WCxTEBc3yfMMxD5enl9ykFUp/w+o/gAAAP//AwBQSwECLQAUAAYACAAAACEAtoM4kv4AAADhAQAA EwAAAAAAAAAAAAAAAAAAAAAAW0NvbnRlbnRfVHlwZXNdLnhtbFBLAQItABQABgAIAAAAIQA4/SH/ 1gAAAJQBAAALAAAAAAAAAAAAAAAAAC8BAABfcmVscy8ucmVsc1BLAQItABQABgAIAAAAIQAwIxja EQIAACAEAAAOAAAAAAAAAAAAAAAAAC4CAABkcnMvZTJvRG9jLnhtbFBLAQItABQABgAIAAAAIQAI Kl2D3QAAAAgBAAAPAAAAAAAAAAAAAAAAAGsEAABkcnMvZG93bnJldi54bWxQSwUGAAAAAAQABADz AAAAdQUAAAAA ">
                <v:textbox style="mso-fit-shape-to-text:t">
                  <w:txbxContent>
                    <w:p w14:paraId="3D754AB4" w14:textId="4D86891C" w:rsidR="00CE1742" w:rsidRPr="00CE1742" w:rsidRDefault="00CE1742" w:rsidP="00CE174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CE1742">
                        <w:rPr>
                          <w:rFonts w:ascii="Arial Narrow" w:hAnsi="Arial Narrow"/>
                        </w:rPr>
                        <w:t>PLEASE RETURN THIS COMPLETED AND SIGNED FORM TO:</w:t>
                      </w:r>
                    </w:p>
                    <w:p w14:paraId="3D46CB8B" w14:textId="4BC13F75" w:rsidR="00CE1742" w:rsidRPr="00CE1742" w:rsidRDefault="00CE1742" w:rsidP="008A32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CE1742">
                        <w:rPr>
                          <w:rFonts w:ascii="Arial Narrow" w:hAnsi="Arial Narrow"/>
                        </w:rPr>
                        <w:t>University of South Dakota</w:t>
                      </w:r>
                      <w:r w:rsidR="007D056D">
                        <w:rPr>
                          <w:rFonts w:ascii="Arial Narrow" w:hAnsi="Arial Narrow"/>
                        </w:rPr>
                        <w:t xml:space="preserve"> </w:t>
                      </w:r>
                      <w:r w:rsidR="008A32C6" w:rsidRPr="008A32C6">
                        <w:rPr>
                          <w:rFonts w:ascii="Arial Narrow" w:hAnsi="Arial Narrow"/>
                        </w:rPr>
                        <w:t>•</w:t>
                      </w:r>
                      <w:r w:rsidR="008A32C6">
                        <w:rPr>
                          <w:rFonts w:ascii="Arial Narrow" w:hAnsi="Arial Narrow"/>
                        </w:rPr>
                        <w:t xml:space="preserve"> </w:t>
                      </w:r>
                      <w:r w:rsidRPr="00CE1742">
                        <w:rPr>
                          <w:rFonts w:ascii="Arial Narrow" w:hAnsi="Arial Narrow"/>
                        </w:rPr>
                        <w:t xml:space="preserve">Financial </w:t>
                      </w:r>
                      <w:r w:rsidR="0031581E">
                        <w:rPr>
                          <w:rFonts w:ascii="Arial Narrow" w:hAnsi="Arial Narrow"/>
                        </w:rPr>
                        <w:t>A</w:t>
                      </w:r>
                      <w:r w:rsidRPr="00CE1742">
                        <w:rPr>
                          <w:rFonts w:ascii="Arial Narrow" w:hAnsi="Arial Narrow"/>
                        </w:rPr>
                        <w:t xml:space="preserve">id Office </w:t>
                      </w:r>
                      <w:r w:rsidR="0031581E" w:rsidRPr="008A32C6">
                        <w:rPr>
                          <w:rFonts w:ascii="Arial Narrow" w:hAnsi="Arial Narrow"/>
                        </w:rPr>
                        <w:t>•</w:t>
                      </w:r>
                      <w:r w:rsidRPr="00CE1742">
                        <w:rPr>
                          <w:rFonts w:ascii="Arial Narrow" w:hAnsi="Arial Narrow"/>
                        </w:rPr>
                        <w:t xml:space="preserve"> 414 E Clark Street </w:t>
                      </w:r>
                      <w:r w:rsidR="0031581E" w:rsidRPr="008A32C6">
                        <w:rPr>
                          <w:rFonts w:ascii="Arial Narrow" w:hAnsi="Arial Narrow"/>
                        </w:rPr>
                        <w:t>•</w:t>
                      </w:r>
                      <w:r w:rsidRPr="00CE1742">
                        <w:rPr>
                          <w:rFonts w:ascii="Arial Narrow" w:hAnsi="Arial Narrow"/>
                        </w:rPr>
                        <w:t xml:space="preserve"> Vermillion, SD 57069</w:t>
                      </w:r>
                    </w:p>
                    <w:p w14:paraId="624B5A9E" w14:textId="6226BCFF" w:rsidR="00CE1742" w:rsidRPr="00CE1742" w:rsidRDefault="0031581E" w:rsidP="00CE174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Phone: </w:t>
                      </w:r>
                      <w:r w:rsidR="00CE1742" w:rsidRPr="00CE1742">
                        <w:rPr>
                          <w:rFonts w:ascii="Arial Narrow" w:hAnsi="Arial Narrow"/>
                        </w:rPr>
                        <w:t xml:space="preserve">605-658-6250 </w:t>
                      </w:r>
                      <w:r w:rsidRPr="008A32C6">
                        <w:rPr>
                          <w:rFonts w:ascii="Arial Narrow" w:hAnsi="Arial Narrow"/>
                        </w:rPr>
                        <w:t>•</w:t>
                      </w:r>
                      <w:r w:rsidR="00CE1742" w:rsidRPr="00CE1742">
                        <w:rPr>
                          <w:rFonts w:ascii="Arial Narrow" w:hAnsi="Arial Narrow"/>
                        </w:rPr>
                        <w:t xml:space="preserve"> E-mail: financial.aid@usd.edu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1742" w:rsidRPr="00CE1742" w:rsidSect="00F72D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FB9"/>
    <w:multiLevelType w:val="hybridMultilevel"/>
    <w:tmpl w:val="F922381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ECA"/>
    <w:multiLevelType w:val="hybridMultilevel"/>
    <w:tmpl w:val="BC382F94"/>
    <w:lvl w:ilvl="0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F57EA4"/>
    <w:multiLevelType w:val="hybridMultilevel"/>
    <w:tmpl w:val="7F92647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E1601"/>
    <w:multiLevelType w:val="hybridMultilevel"/>
    <w:tmpl w:val="CC52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1227F"/>
    <w:multiLevelType w:val="hybridMultilevel"/>
    <w:tmpl w:val="33B4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35C73"/>
    <w:multiLevelType w:val="hybridMultilevel"/>
    <w:tmpl w:val="00CAC15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014F1"/>
    <w:multiLevelType w:val="hybridMultilevel"/>
    <w:tmpl w:val="1E9C981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82896">
    <w:abstractNumId w:val="4"/>
  </w:num>
  <w:num w:numId="2" w16cid:durableId="2048945807">
    <w:abstractNumId w:val="3"/>
  </w:num>
  <w:num w:numId="3" w16cid:durableId="1106584273">
    <w:abstractNumId w:val="5"/>
  </w:num>
  <w:num w:numId="4" w16cid:durableId="498353949">
    <w:abstractNumId w:val="0"/>
  </w:num>
  <w:num w:numId="5" w16cid:durableId="737173271">
    <w:abstractNumId w:val="6"/>
  </w:num>
  <w:num w:numId="6" w16cid:durableId="683476713">
    <w:abstractNumId w:val="1"/>
  </w:num>
  <w:num w:numId="7" w16cid:durableId="164731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A1"/>
    <w:rsid w:val="000D52AA"/>
    <w:rsid w:val="00136E76"/>
    <w:rsid w:val="001932E9"/>
    <w:rsid w:val="001B4D63"/>
    <w:rsid w:val="002149CC"/>
    <w:rsid w:val="002F3B81"/>
    <w:rsid w:val="0031581E"/>
    <w:rsid w:val="00322957"/>
    <w:rsid w:val="003908C2"/>
    <w:rsid w:val="0048610C"/>
    <w:rsid w:val="00516F1B"/>
    <w:rsid w:val="00545C2E"/>
    <w:rsid w:val="0068435E"/>
    <w:rsid w:val="006C7571"/>
    <w:rsid w:val="006E7B76"/>
    <w:rsid w:val="00742CF3"/>
    <w:rsid w:val="007D056D"/>
    <w:rsid w:val="00820B58"/>
    <w:rsid w:val="008A32C6"/>
    <w:rsid w:val="008E48E1"/>
    <w:rsid w:val="00943DC3"/>
    <w:rsid w:val="009862B0"/>
    <w:rsid w:val="009A6467"/>
    <w:rsid w:val="00A256AF"/>
    <w:rsid w:val="00AB6836"/>
    <w:rsid w:val="00B26642"/>
    <w:rsid w:val="00B64EC2"/>
    <w:rsid w:val="00B65780"/>
    <w:rsid w:val="00CC43E1"/>
    <w:rsid w:val="00CE1742"/>
    <w:rsid w:val="00D36BA5"/>
    <w:rsid w:val="00D51C18"/>
    <w:rsid w:val="00D742C1"/>
    <w:rsid w:val="00D85355"/>
    <w:rsid w:val="00D86E7D"/>
    <w:rsid w:val="00F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B6CF"/>
  <w15:chartTrackingRefBased/>
  <w15:docId w15:val="{1EE7EF53-EBAD-406E-95EE-3479AA2F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9CC"/>
    <w:pPr>
      <w:outlineLvl w:val="0"/>
    </w:pPr>
    <w:rPr>
      <w:rFonts w:ascii="Arial Narrow" w:hAnsi="Arial Narrow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CC"/>
    <w:pPr>
      <w:spacing w:after="0"/>
      <w:jc w:val="center"/>
      <w:outlineLvl w:val="1"/>
    </w:pPr>
    <w:rPr>
      <w:rFonts w:ascii="Arial Narrow" w:hAnsi="Arial Narrow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AB6836"/>
    <w:pPr>
      <w:keepNext/>
      <w:spacing w:before="120" w:after="0" w:line="240" w:lineRule="auto"/>
      <w:outlineLvl w:val="5"/>
    </w:pPr>
    <w:rPr>
      <w:rFonts w:ascii="Arial" w:eastAsia="Times New Roman" w:hAnsi="Arial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A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AB6836"/>
    <w:rPr>
      <w:rFonts w:ascii="Arial" w:eastAsia="Times New Roman" w:hAnsi="Arial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AB68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B683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49CC"/>
    <w:rPr>
      <w:rFonts w:ascii="Arial Narrow" w:hAnsi="Arial Narrow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49CC"/>
    <w:rPr>
      <w:rFonts w:ascii="Arial Narrow" w:hAnsi="Arial Narrow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2025-11-04T21:26:00Z</dcterms:created>
  <dc:creator>Miller, Lindsay</dc:creator>
  <cp:lastModifiedBy>Juelfs, Sarah</cp:lastModifiedBy>
  <dcterms:modified xsi:type="dcterms:W3CDTF">2026-05-13T17:05:00Z</dcterms:modified>
  <cp:revision>6</cp:revision>
  <dc:title>Special Circumstance Request 26-27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311d3-aea9-4488-bc88-99739ecc7603_Enabled">
    <vt:lpwstr>true</vt:lpwstr>
  </property>
  <property fmtid="{D5CDD505-2E9C-101B-9397-08002B2CF9AE}" pid="3" name="MSIP_Label_8cb311d3-aea9-4488-bc88-99739ecc7603_SetDate">
    <vt:lpwstr>2025-04-30T14:17:16Z</vt:lpwstr>
  </property>
  <property fmtid="{D5CDD505-2E9C-101B-9397-08002B2CF9AE}" pid="4" name="MSIP_Label_8cb311d3-aea9-4488-bc88-99739ecc7603_Method">
    <vt:lpwstr>Standard</vt:lpwstr>
  </property>
  <property fmtid="{D5CDD505-2E9C-101B-9397-08002B2CF9AE}" pid="5" name="MSIP_Label_8cb311d3-aea9-4488-bc88-99739ecc7603_Name">
    <vt:lpwstr>Internal - University</vt:lpwstr>
  </property>
  <property fmtid="{D5CDD505-2E9C-101B-9397-08002B2CF9AE}" pid="6" name="MSIP_Label_8cb311d3-aea9-4488-bc88-99739ecc7603_SiteId">
    <vt:lpwstr>9c36a7d0-bf7b-4991-9b78-be91a52f0226</vt:lpwstr>
  </property>
  <property fmtid="{D5CDD505-2E9C-101B-9397-08002B2CF9AE}" pid="7" name="MSIP_Label_8cb311d3-aea9-4488-bc88-99739ecc7603_ActionId">
    <vt:lpwstr>de3d67ef-5af6-4285-b9a2-22a2686b7ad0</vt:lpwstr>
  </property>
  <property fmtid="{D5CDD505-2E9C-101B-9397-08002B2CF9AE}" pid="8" name="MSIP_Label_8cb311d3-aea9-4488-bc88-99739ecc7603_ContentBits">
    <vt:lpwstr>0</vt:lpwstr>
  </property>
  <property fmtid="{D5CDD505-2E9C-101B-9397-08002B2CF9AE}" pid="9" name="MSIP_Label_8cb311d3-aea9-4488-bc88-99739ecc7603_Tag">
    <vt:lpwstr>10, 3, 0, 1</vt:lpwstr>
  </property>
  <property pid="10" fmtid="{D5CDD505-2E9C-101B-9397-08002B2CF9AE}" name="data-panorama-remediation-history">
    <vt:lpwstr>[{"pageNumber":0,"geomIndex":819,"lastGeomIndex":853,"textElement":"Required Documentation for All Appeals","headingStructure":"h1","identifiers":{"PARAGRAPH_ID":"9"},"issueTypeId":"HeadingStructureNotOneIssue:DOCX","dismiss":false,"pageNumbers":[-1],"coordinatesList":[null]}]</vt:lpwstr>
  </property>
</Properties>
</file>